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3AAB" w:rsidRDefault="00BA0224">
      <w:pPr>
        <w:pStyle w:val="ab"/>
        <w:tabs>
          <w:tab w:val="right" w:pos="9781"/>
        </w:tabs>
        <w:rPr>
          <w:rFonts w:cs="Arial"/>
          <w:b w:val="0"/>
          <w:bCs/>
          <w:sz w:val="22"/>
        </w:rPr>
      </w:pPr>
      <w:proofErr w:type="spellStart"/>
      <w:r>
        <w:rPr>
          <w:rFonts w:cs="Arial"/>
          <w:bCs/>
          <w:sz w:val="22"/>
          <w:szCs w:val="22"/>
        </w:rPr>
        <w:t>3GPP</w:t>
      </w:r>
      <w:proofErr w:type="spellEnd"/>
      <w:r>
        <w:rPr>
          <w:rFonts w:cs="Arial"/>
          <w:bCs/>
          <w:sz w:val="22"/>
          <w:szCs w:val="22"/>
        </w:rPr>
        <w:t xml:space="preserve">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bCs/>
          <w:sz w:val="22"/>
          <w:szCs w:val="22"/>
          <w:lang w:val="en-US"/>
        </w:rPr>
        <w:t>RAN</w:t>
      </w:r>
      <w:r>
        <w:rPr>
          <w:rFonts w:cs="Arial"/>
          <w:bCs/>
          <w:sz w:val="22"/>
          <w:szCs w:val="22"/>
        </w:rPr>
        <w:t xml:space="preserve"> </w:t>
      </w:r>
      <w:proofErr w:type="spellStart"/>
      <w:r>
        <w:rPr>
          <w:rFonts w:cs="Arial"/>
          <w:bCs/>
          <w:sz w:val="22"/>
          <w:szCs w:val="22"/>
        </w:rPr>
        <w:t>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1</w:t>
      </w:r>
      <w:proofErr w:type="spellEnd"/>
      <w:r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sz w:val="22"/>
          <w:szCs w:val="22"/>
        </w:rPr>
        <w:t>#121</w:t>
      </w:r>
      <w:r>
        <w:rPr>
          <w:rFonts w:cs="Arial"/>
          <w:sz w:val="22"/>
          <w:szCs w:val="22"/>
        </w:rPr>
        <w:tab/>
      </w:r>
      <w:proofErr w:type="spellStart"/>
      <w:r w:rsidR="00180E27" w:rsidRPr="00180E27">
        <w:rPr>
          <w:rFonts w:cs="Arial"/>
          <w:sz w:val="22"/>
          <w:szCs w:val="22"/>
        </w:rPr>
        <w:t>R1</w:t>
      </w:r>
      <w:proofErr w:type="spellEnd"/>
      <w:r w:rsidR="00180E27" w:rsidRPr="00180E27">
        <w:rPr>
          <w:rFonts w:cs="Arial"/>
          <w:sz w:val="22"/>
          <w:szCs w:val="22"/>
        </w:rPr>
        <w:t>-2503665</w:t>
      </w:r>
    </w:p>
    <w:p w:rsidR="00D13AAB" w:rsidRDefault="00BA0224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St Julian’s, Malta, May 19</w:t>
      </w:r>
      <w:r>
        <w:rPr>
          <w:rFonts w:ascii="Arial" w:hAnsi="Arial" w:cs="Arial" w:hint="eastAsia"/>
          <w:b/>
          <w:bCs/>
          <w:sz w:val="22"/>
          <w:szCs w:val="22"/>
          <w:vertAlign w:val="superscript"/>
        </w:rPr>
        <w:t>th</w:t>
      </w:r>
      <w:r>
        <w:rPr>
          <w:rFonts w:ascii="Arial" w:hAnsi="Arial" w:cs="Arial"/>
          <w:b/>
          <w:bCs/>
          <w:sz w:val="22"/>
          <w:szCs w:val="22"/>
        </w:rPr>
        <w:t xml:space="preserve"> –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23</w:t>
      </w:r>
      <w:r>
        <w:rPr>
          <w:rFonts w:ascii="Arial" w:hAnsi="Arial" w:cs="Arial"/>
          <w:b/>
          <w:bCs/>
          <w:sz w:val="22"/>
          <w:szCs w:val="22"/>
          <w:vertAlign w:val="superscript"/>
        </w:rPr>
        <w:t>th</w:t>
      </w:r>
      <w:proofErr w:type="spellEnd"/>
      <w:r>
        <w:rPr>
          <w:rFonts w:ascii="Arial" w:hAnsi="Arial" w:cs="Arial"/>
          <w:b/>
          <w:bCs/>
          <w:sz w:val="22"/>
          <w:szCs w:val="22"/>
        </w:rPr>
        <w:t>, 2025</w:t>
      </w:r>
    </w:p>
    <w:p w:rsidR="00D13AAB" w:rsidRDefault="00D13AAB">
      <w:pPr>
        <w:rPr>
          <w:rFonts w:ascii="Arial" w:hAnsi="Arial" w:cs="Arial"/>
        </w:rPr>
      </w:pPr>
    </w:p>
    <w:p w:rsidR="00D13AAB" w:rsidRDefault="00BA022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sz w:val="22"/>
          <w:szCs w:val="22"/>
        </w:rPr>
        <w:t xml:space="preserve">Draft reply LS on UL Tx switching for </w:t>
      </w:r>
      <w:proofErr w:type="spellStart"/>
      <w:r>
        <w:rPr>
          <w:rFonts w:ascii="Arial" w:hAnsi="Arial" w:cs="Arial" w:hint="eastAsia"/>
          <w:sz w:val="22"/>
          <w:szCs w:val="22"/>
        </w:rPr>
        <w:t>TEI19</w:t>
      </w:r>
      <w:proofErr w:type="spellEnd"/>
    </w:p>
    <w:p w:rsidR="00D13AAB" w:rsidRDefault="00BA022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3" w:name="OLE_LINK58"/>
      <w:bookmarkStart w:id="4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sz w:val="22"/>
          <w:szCs w:val="22"/>
        </w:rPr>
        <w:t>R1</w:t>
      </w:r>
      <w:proofErr w:type="spellEnd"/>
      <w:r>
        <w:rPr>
          <w:rFonts w:ascii="Arial" w:hAnsi="Arial" w:cs="Arial"/>
          <w:sz w:val="22"/>
          <w:szCs w:val="22"/>
        </w:rPr>
        <w:t>-250</w:t>
      </w:r>
      <w:r>
        <w:rPr>
          <w:rFonts w:ascii="Arial" w:hAnsi="Arial" w:cs="Arial" w:hint="eastAsia"/>
          <w:sz w:val="22"/>
          <w:szCs w:val="22"/>
          <w:lang w:val="en-US" w:eastAsia="zh-CN"/>
        </w:rPr>
        <w:t>3217</w:t>
      </w:r>
      <w:r>
        <w:rPr>
          <w:rFonts w:ascii="Arial" w:hAnsi="Arial" w:cs="Arial"/>
          <w:sz w:val="22"/>
          <w:szCs w:val="22"/>
        </w:rPr>
        <w:t xml:space="preserve"> (</w:t>
      </w:r>
      <w:proofErr w:type="spellStart"/>
      <w:r>
        <w:rPr>
          <w:rFonts w:ascii="Arial" w:hAnsi="Arial" w:cs="Arial"/>
          <w:sz w:val="22"/>
          <w:szCs w:val="22"/>
        </w:rPr>
        <w:t>R4</w:t>
      </w:r>
      <w:proofErr w:type="spellEnd"/>
      <w:r>
        <w:rPr>
          <w:rFonts w:ascii="Arial" w:hAnsi="Arial" w:cs="Arial"/>
          <w:sz w:val="22"/>
          <w:szCs w:val="22"/>
        </w:rPr>
        <w:t>-250</w:t>
      </w:r>
      <w:r>
        <w:rPr>
          <w:rFonts w:ascii="Arial" w:hAnsi="Arial" w:cs="Arial" w:hint="eastAsia"/>
          <w:sz w:val="22"/>
          <w:szCs w:val="22"/>
          <w:lang w:val="en-US" w:eastAsia="zh-CN"/>
        </w:rPr>
        <w:t>5221</w:t>
      </w:r>
      <w:r>
        <w:rPr>
          <w:rFonts w:ascii="Arial" w:hAnsi="Arial" w:cs="Arial"/>
          <w:sz w:val="22"/>
          <w:szCs w:val="22"/>
        </w:rPr>
        <w:t>)</w:t>
      </w:r>
    </w:p>
    <w:p w:rsidR="00D13AAB" w:rsidRDefault="00BA022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61"/>
      <w:bookmarkStart w:id="6" w:name="OLE_LINK59"/>
      <w:bookmarkStart w:id="7" w:name="OLE_LINK60"/>
      <w:bookmarkEnd w:id="3"/>
      <w:bookmarkEnd w:id="4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Cs/>
          <w:sz w:val="22"/>
          <w:szCs w:val="22"/>
        </w:rPr>
        <w:t>Rel</w:t>
      </w:r>
      <w:proofErr w:type="spellEnd"/>
      <w:r>
        <w:rPr>
          <w:rFonts w:ascii="Arial" w:hAnsi="Arial" w:cs="Arial"/>
          <w:bCs/>
          <w:sz w:val="22"/>
          <w:szCs w:val="22"/>
        </w:rPr>
        <w:t>-19</w:t>
      </w:r>
    </w:p>
    <w:bookmarkEnd w:id="5"/>
    <w:bookmarkEnd w:id="6"/>
    <w:bookmarkEnd w:id="7"/>
    <w:p w:rsidR="00D13AAB" w:rsidRDefault="00BA022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Cs/>
          <w:sz w:val="22"/>
          <w:szCs w:val="22"/>
        </w:rPr>
        <w:t>TEI</w:t>
      </w:r>
      <w:proofErr w:type="spellEnd"/>
      <w:r>
        <w:rPr>
          <w:rFonts w:ascii="Arial" w:hAnsi="Arial" w:cs="Arial"/>
          <w:bCs/>
          <w:sz w:val="22"/>
          <w:szCs w:val="22"/>
        </w:rPr>
        <w:t>-19</w:t>
      </w:r>
    </w:p>
    <w:p w:rsidR="00D13AAB" w:rsidRDefault="00D13AA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D13AAB" w:rsidRDefault="00BA022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ZTE, [</w:t>
      </w:r>
      <w:proofErr w:type="spellStart"/>
      <w:r>
        <w:rPr>
          <w:rFonts w:ascii="Arial" w:hAnsi="Arial" w:cs="Arial"/>
          <w:sz w:val="22"/>
          <w:szCs w:val="22"/>
        </w:rPr>
        <w:t>RAN1</w:t>
      </w:r>
      <w:proofErr w:type="spellEnd"/>
      <w:r>
        <w:rPr>
          <w:rFonts w:ascii="Arial" w:hAnsi="Arial" w:cs="Arial"/>
          <w:sz w:val="22"/>
          <w:szCs w:val="22"/>
        </w:rPr>
        <w:t>]</w:t>
      </w:r>
    </w:p>
    <w:p w:rsidR="00D13AAB" w:rsidRDefault="00BA022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Cs/>
          <w:sz w:val="22"/>
          <w:szCs w:val="22"/>
        </w:rPr>
        <w:t>RAN4</w:t>
      </w:r>
      <w:proofErr w:type="spellEnd"/>
    </w:p>
    <w:p w:rsidR="00D13AAB" w:rsidRDefault="00BA022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6"/>
      <w:bookmarkStart w:id="9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:rsidR="00D13AAB" w:rsidRDefault="00D13AAB">
      <w:pPr>
        <w:spacing w:after="60"/>
        <w:ind w:left="1985" w:hanging="1985"/>
        <w:rPr>
          <w:rFonts w:ascii="Arial" w:hAnsi="Arial" w:cs="Arial"/>
          <w:bCs/>
        </w:rPr>
      </w:pPr>
    </w:p>
    <w:p w:rsidR="00D13AAB" w:rsidRDefault="00BA022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:rsidR="00D13AAB" w:rsidRDefault="00BA0224">
      <w:pPr>
        <w:spacing w:after="60"/>
        <w:ind w:left="72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Name: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Xianghui Han</w:t>
      </w:r>
    </w:p>
    <w:p w:rsidR="00D13AAB" w:rsidRDefault="00BA0224">
      <w:pPr>
        <w:spacing w:after="60"/>
        <w:ind w:left="72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E-mail address: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han.xianghui@zte.com.cn</w:t>
      </w:r>
    </w:p>
    <w:p w:rsidR="00D13AAB" w:rsidRDefault="00BA022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D13AAB" w:rsidRDefault="00BA022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proofErr w:type="spellStart"/>
      <w:r>
        <w:rPr>
          <w:rFonts w:ascii="Arial" w:hAnsi="Arial" w:cs="Arial"/>
          <w:b/>
          <w:sz w:val="22"/>
          <w:szCs w:val="22"/>
        </w:rPr>
        <w:t>3GPP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Liaisons Coordinator, </w:t>
      </w:r>
      <w:hyperlink r:id="rId7" w:history="1">
        <w:r>
          <w:rPr>
            <w:rStyle w:val="af2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D13AAB" w:rsidRDefault="00D13AAB">
      <w:pPr>
        <w:spacing w:after="60"/>
        <w:ind w:left="1985" w:hanging="1985"/>
        <w:rPr>
          <w:rFonts w:ascii="Arial" w:hAnsi="Arial" w:cs="Arial"/>
          <w:b/>
        </w:rPr>
      </w:pPr>
    </w:p>
    <w:p w:rsidR="00D13AAB" w:rsidRDefault="00BA022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</w:rPr>
        <w:t>None</w:t>
      </w:r>
    </w:p>
    <w:p w:rsidR="00D13AAB" w:rsidRDefault="00D13AAB">
      <w:pPr>
        <w:rPr>
          <w:rFonts w:ascii="Arial" w:hAnsi="Arial" w:cs="Arial"/>
        </w:rPr>
      </w:pPr>
    </w:p>
    <w:p w:rsidR="00D13AAB" w:rsidRDefault="00BA0224">
      <w:pPr>
        <w:pStyle w:val="1"/>
      </w:pPr>
      <w:r>
        <w:t>1</w:t>
      </w:r>
      <w:r>
        <w:tab/>
        <w:t>Overall description</w:t>
      </w:r>
    </w:p>
    <w:p w:rsidR="00D13AAB" w:rsidRPr="00686216" w:rsidRDefault="00BA0224">
      <w:pPr>
        <w:rPr>
          <w:rFonts w:ascii="Arial" w:hAnsi="Arial" w:cs="Arial"/>
          <w:lang w:val="en-US" w:eastAsia="zh-CN"/>
        </w:rPr>
      </w:pPr>
      <w:proofErr w:type="spellStart"/>
      <w:r w:rsidRPr="00686216">
        <w:rPr>
          <w:rFonts w:ascii="Arial" w:hAnsi="Arial" w:cs="Arial"/>
        </w:rPr>
        <w:t>RAN1</w:t>
      </w:r>
      <w:proofErr w:type="spellEnd"/>
      <w:r w:rsidRPr="00686216">
        <w:rPr>
          <w:rFonts w:ascii="Arial" w:hAnsi="Arial" w:cs="Arial"/>
        </w:rPr>
        <w:t xml:space="preserve"> thanks </w:t>
      </w:r>
      <w:proofErr w:type="spellStart"/>
      <w:r w:rsidRPr="00686216">
        <w:rPr>
          <w:rFonts w:ascii="Arial" w:hAnsi="Arial" w:cs="Arial"/>
        </w:rPr>
        <w:t>RAN4</w:t>
      </w:r>
      <w:proofErr w:type="spellEnd"/>
      <w:r w:rsidRPr="00686216">
        <w:rPr>
          <w:rFonts w:ascii="Arial" w:hAnsi="Arial" w:cs="Arial"/>
        </w:rPr>
        <w:t xml:space="preserve"> for the LS </w:t>
      </w:r>
      <w:proofErr w:type="spellStart"/>
      <w:r w:rsidRPr="00686216">
        <w:rPr>
          <w:rFonts w:ascii="Arial" w:hAnsi="Arial" w:cs="Arial"/>
        </w:rPr>
        <w:t>R1</w:t>
      </w:r>
      <w:proofErr w:type="spellEnd"/>
      <w:r w:rsidRPr="00686216">
        <w:rPr>
          <w:rFonts w:ascii="Arial" w:hAnsi="Arial" w:cs="Arial"/>
        </w:rPr>
        <w:t>-250</w:t>
      </w:r>
      <w:r w:rsidRPr="00686216">
        <w:rPr>
          <w:rFonts w:ascii="Arial" w:hAnsi="Arial" w:cs="Arial"/>
          <w:lang w:val="en-US" w:eastAsia="zh-CN"/>
        </w:rPr>
        <w:t>3217</w:t>
      </w:r>
      <w:r w:rsidRPr="00686216">
        <w:rPr>
          <w:rFonts w:ascii="Arial" w:hAnsi="Arial" w:cs="Arial"/>
        </w:rPr>
        <w:t xml:space="preserve"> (</w:t>
      </w:r>
      <w:proofErr w:type="spellStart"/>
      <w:r w:rsidRPr="00686216">
        <w:rPr>
          <w:rFonts w:ascii="Arial" w:hAnsi="Arial" w:cs="Arial"/>
        </w:rPr>
        <w:t>R4</w:t>
      </w:r>
      <w:proofErr w:type="spellEnd"/>
      <w:r w:rsidRPr="00686216">
        <w:rPr>
          <w:rFonts w:ascii="Arial" w:hAnsi="Arial" w:cs="Arial"/>
        </w:rPr>
        <w:t>-250</w:t>
      </w:r>
      <w:r w:rsidRPr="00686216">
        <w:rPr>
          <w:rFonts w:ascii="Arial" w:hAnsi="Arial" w:cs="Arial"/>
          <w:lang w:val="en-US" w:eastAsia="zh-CN"/>
        </w:rPr>
        <w:t>5221</w:t>
      </w:r>
      <w:r w:rsidRPr="00686216">
        <w:rPr>
          <w:rFonts w:ascii="Arial" w:hAnsi="Arial" w:cs="Arial"/>
        </w:rPr>
        <w:t xml:space="preserve">) on </w:t>
      </w:r>
      <w:r w:rsidRPr="00686216">
        <w:rPr>
          <w:rFonts w:ascii="Arial" w:hAnsi="Arial" w:cs="Arial"/>
          <w:lang w:val="en-US" w:eastAsia="zh-CN"/>
        </w:rPr>
        <w:t xml:space="preserve">UL switching for 2 configured UL bands in Rel-19 </w:t>
      </w:r>
      <w:proofErr w:type="spellStart"/>
      <w:r w:rsidRPr="00686216">
        <w:rPr>
          <w:rFonts w:ascii="Arial" w:hAnsi="Arial" w:cs="Arial"/>
          <w:lang w:val="en-US" w:eastAsia="zh-CN"/>
        </w:rPr>
        <w:t>TEI</w:t>
      </w:r>
      <w:proofErr w:type="spellEnd"/>
      <w:r w:rsidR="002B73B5">
        <w:rPr>
          <w:rFonts w:ascii="Arial" w:hAnsi="Arial" w:cs="Arial"/>
          <w:lang w:val="en-US" w:eastAsia="zh-CN"/>
        </w:rPr>
        <w:t xml:space="preserve"> with the following requests.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1"/>
      </w:tblGrid>
      <w:tr w:rsidR="00D13AAB" w:rsidRPr="00BA0224" w:rsidTr="00BA0224">
        <w:tc>
          <w:tcPr>
            <w:tcW w:w="10081" w:type="dxa"/>
            <w:shd w:val="clear" w:color="auto" w:fill="auto"/>
          </w:tcPr>
          <w:p w:rsidR="00D13AAB" w:rsidRPr="00BA0224" w:rsidRDefault="00BA0224" w:rsidP="00BA0224">
            <w:pPr>
              <w:widowControl w:val="0"/>
              <w:overflowPunct/>
              <w:autoSpaceDE/>
              <w:adjustRightInd/>
              <w:snapToGrid w:val="0"/>
              <w:spacing w:after="120"/>
              <w:jc w:val="both"/>
              <w:textAlignment w:val="auto"/>
              <w:rPr>
                <w:rFonts w:ascii="Arial" w:eastAsia="PMingLiU" w:hAnsi="Arial" w:cs="Arial"/>
                <w:lang w:eastAsia="zh-TW"/>
              </w:rPr>
            </w:pPr>
            <w:bookmarkStart w:id="10" w:name="OLE_LINK32"/>
            <w:bookmarkStart w:id="11" w:name="OLE_LINK11"/>
            <w:proofErr w:type="spellStart"/>
            <w:r w:rsidRPr="00BA0224">
              <w:rPr>
                <w:rFonts w:ascii="Arial" w:eastAsia="PMingLiU" w:hAnsi="Arial" w:cs="Arial"/>
                <w:lang w:eastAsia="zh-TW"/>
              </w:rPr>
              <w:t>RAN4</w:t>
            </w:r>
            <w:proofErr w:type="spellEnd"/>
            <w:r w:rsidRPr="00BA0224">
              <w:rPr>
                <w:rFonts w:ascii="Arial" w:eastAsia="PMingLiU" w:hAnsi="Arial" w:cs="Arial"/>
                <w:lang w:eastAsia="zh-TW"/>
              </w:rPr>
              <w:t xml:space="preserve"> respectfully asks </w:t>
            </w:r>
            <w:proofErr w:type="spellStart"/>
            <w:r w:rsidRPr="00BA0224">
              <w:rPr>
                <w:rFonts w:ascii="Arial" w:eastAsia="PMingLiU" w:hAnsi="Arial" w:cs="Arial"/>
                <w:lang w:eastAsia="zh-TW"/>
              </w:rPr>
              <w:t>RAN1</w:t>
            </w:r>
            <w:proofErr w:type="spellEnd"/>
            <w:r w:rsidRPr="00BA0224">
              <w:rPr>
                <w:rFonts w:ascii="Arial" w:eastAsia="PMingLiU" w:hAnsi="Arial" w:cs="Arial"/>
                <w:lang w:eastAsia="zh-TW"/>
              </w:rPr>
              <w:t xml:space="preserve"> to:</w:t>
            </w:r>
          </w:p>
          <w:p w:rsidR="00D13AAB" w:rsidRPr="00BA0224" w:rsidRDefault="00BA0224" w:rsidP="00BA0224">
            <w:pPr>
              <w:pStyle w:val="af6"/>
              <w:widowControl w:val="0"/>
              <w:numPr>
                <w:ilvl w:val="0"/>
                <w:numId w:val="5"/>
              </w:numPr>
              <w:overflowPunct/>
              <w:autoSpaceDE/>
              <w:adjustRightInd/>
              <w:snapToGrid w:val="0"/>
              <w:spacing w:after="120"/>
              <w:jc w:val="both"/>
              <w:textAlignment w:val="auto"/>
              <w:rPr>
                <w:rFonts w:ascii="Arial" w:eastAsia="PMingLiU" w:hAnsi="Arial" w:cs="Arial"/>
                <w:lang w:eastAsia="zh-TW"/>
              </w:rPr>
            </w:pPr>
            <w:bookmarkStart w:id="12" w:name="OLE_LINK19"/>
            <w:r w:rsidRPr="00BA0224">
              <w:rPr>
                <w:rFonts w:ascii="Arial" w:eastAsia="PMingLiU" w:hAnsi="Arial" w:cs="Arial"/>
                <w:lang w:eastAsia="zh-TW"/>
              </w:rPr>
              <w:t xml:space="preserve">Introduce UL Tx switching functionalities for scenarios 1 in </w:t>
            </w:r>
            <w:proofErr w:type="spellStart"/>
            <w:r w:rsidRPr="00BA0224">
              <w:rPr>
                <w:rFonts w:ascii="Arial" w:eastAsia="PMingLiU" w:hAnsi="Arial" w:cs="Arial"/>
                <w:lang w:eastAsia="zh-TW"/>
              </w:rPr>
              <w:t>Rel</w:t>
            </w:r>
            <w:proofErr w:type="spellEnd"/>
            <w:r w:rsidRPr="00BA0224">
              <w:rPr>
                <w:rFonts w:ascii="Arial" w:eastAsia="PMingLiU" w:hAnsi="Arial" w:cs="Arial"/>
                <w:lang w:eastAsia="zh-TW"/>
              </w:rPr>
              <w:t xml:space="preserve">-19 </w:t>
            </w:r>
            <w:proofErr w:type="spellStart"/>
            <w:r w:rsidRPr="00BA0224">
              <w:rPr>
                <w:rFonts w:ascii="Arial" w:eastAsia="PMingLiU" w:hAnsi="Arial" w:cs="Arial"/>
                <w:lang w:eastAsia="zh-TW"/>
              </w:rPr>
              <w:t>RAN1</w:t>
            </w:r>
            <w:proofErr w:type="spellEnd"/>
            <w:r w:rsidRPr="00BA0224">
              <w:rPr>
                <w:rFonts w:ascii="Arial" w:eastAsia="PMingLiU" w:hAnsi="Arial" w:cs="Arial"/>
                <w:lang w:eastAsia="zh-TW"/>
              </w:rPr>
              <w:t xml:space="preserve"> </w:t>
            </w:r>
            <w:bookmarkStart w:id="13" w:name="OLE_LINK18"/>
            <w:r w:rsidRPr="00BA0224">
              <w:rPr>
                <w:rFonts w:ascii="Arial" w:eastAsia="PMingLiU" w:hAnsi="Arial" w:cs="Arial"/>
                <w:lang w:eastAsia="zh-TW"/>
              </w:rPr>
              <w:t xml:space="preserve">specifications </w:t>
            </w:r>
            <w:bookmarkStart w:id="14" w:name="OLE_LINK15"/>
            <w:bookmarkEnd w:id="13"/>
            <w:r w:rsidRPr="00BA0224">
              <w:rPr>
                <w:rFonts w:ascii="Arial" w:eastAsia="PMingLiU" w:hAnsi="Arial" w:cs="Arial"/>
                <w:lang w:eastAsia="zh-TW"/>
              </w:rPr>
              <w:t xml:space="preserve">as part of </w:t>
            </w:r>
            <w:proofErr w:type="spellStart"/>
            <w:r w:rsidRPr="00BA0224">
              <w:rPr>
                <w:rFonts w:ascii="Arial" w:eastAsia="PMingLiU" w:hAnsi="Arial" w:cs="Arial"/>
                <w:lang w:eastAsia="zh-TW"/>
              </w:rPr>
              <w:t>TEI</w:t>
            </w:r>
            <w:proofErr w:type="spellEnd"/>
            <w:r w:rsidRPr="00BA0224">
              <w:rPr>
                <w:rFonts w:ascii="Arial" w:eastAsia="PMingLiU" w:hAnsi="Arial" w:cs="Arial"/>
                <w:lang w:eastAsia="zh-TW"/>
              </w:rPr>
              <w:t>-19</w:t>
            </w:r>
            <w:bookmarkEnd w:id="14"/>
            <w:r w:rsidRPr="00BA0224">
              <w:rPr>
                <w:rFonts w:ascii="Arial" w:eastAsia="PMingLiU" w:hAnsi="Arial" w:cs="Arial"/>
                <w:lang w:eastAsia="zh-TW"/>
              </w:rPr>
              <w:t>.</w:t>
            </w:r>
          </w:p>
          <w:p w:rsidR="00D13AAB" w:rsidRPr="00BA0224" w:rsidRDefault="00BA0224" w:rsidP="00BA0224">
            <w:pPr>
              <w:pStyle w:val="af6"/>
              <w:widowControl w:val="0"/>
              <w:numPr>
                <w:ilvl w:val="0"/>
                <w:numId w:val="5"/>
              </w:numPr>
              <w:overflowPunct/>
              <w:autoSpaceDE/>
              <w:adjustRightInd/>
              <w:snapToGrid w:val="0"/>
              <w:spacing w:after="120"/>
              <w:jc w:val="both"/>
              <w:textAlignment w:val="auto"/>
              <w:rPr>
                <w:rFonts w:ascii="Arial" w:hAnsi="Arial" w:cs="Arial"/>
                <w:lang w:val="en-US" w:eastAsia="zh-CN"/>
              </w:rPr>
            </w:pPr>
            <w:r w:rsidRPr="00BA0224">
              <w:rPr>
                <w:rFonts w:ascii="Arial" w:eastAsia="PMingLiU" w:hAnsi="Arial" w:cs="Arial"/>
                <w:lang w:eastAsia="zh-TW"/>
              </w:rPr>
              <w:t xml:space="preserve">Decide at </w:t>
            </w:r>
            <w:proofErr w:type="spellStart"/>
            <w:r w:rsidRPr="00BA0224">
              <w:rPr>
                <w:rFonts w:ascii="Arial" w:eastAsia="PMingLiU" w:hAnsi="Arial" w:cs="Arial"/>
                <w:lang w:eastAsia="zh-TW"/>
              </w:rPr>
              <w:t>RAN1#121</w:t>
            </w:r>
            <w:proofErr w:type="spellEnd"/>
            <w:r w:rsidRPr="00BA0224">
              <w:rPr>
                <w:rFonts w:ascii="Arial" w:eastAsia="PMingLiU" w:hAnsi="Arial" w:cs="Arial"/>
                <w:lang w:eastAsia="zh-TW"/>
              </w:rPr>
              <w:t xml:space="preserve"> whether to support scenario </w:t>
            </w:r>
            <w:proofErr w:type="spellStart"/>
            <w:r w:rsidRPr="00BA0224">
              <w:rPr>
                <w:rFonts w:ascii="Arial" w:eastAsia="PMingLiU" w:hAnsi="Arial" w:cs="Arial"/>
                <w:lang w:eastAsia="zh-TW"/>
              </w:rPr>
              <w:t>1a</w:t>
            </w:r>
            <w:proofErr w:type="spellEnd"/>
            <w:r w:rsidRPr="00BA0224">
              <w:rPr>
                <w:rFonts w:ascii="Arial" w:eastAsia="PMingLiU" w:hAnsi="Arial" w:cs="Arial"/>
                <w:lang w:eastAsia="zh-TW"/>
              </w:rPr>
              <w:t xml:space="preserve"> and/or scenario 2 in </w:t>
            </w:r>
            <w:proofErr w:type="spellStart"/>
            <w:r w:rsidRPr="00BA0224">
              <w:rPr>
                <w:rFonts w:ascii="Arial" w:eastAsia="PMingLiU" w:hAnsi="Arial" w:cs="Arial"/>
                <w:lang w:eastAsia="zh-TW"/>
              </w:rPr>
              <w:t>Rel</w:t>
            </w:r>
            <w:proofErr w:type="spellEnd"/>
            <w:r w:rsidRPr="00BA0224">
              <w:rPr>
                <w:rFonts w:ascii="Arial" w:eastAsia="PMingLiU" w:hAnsi="Arial" w:cs="Arial"/>
                <w:lang w:eastAsia="zh-TW"/>
              </w:rPr>
              <w:t xml:space="preserve">-19 as part of </w:t>
            </w:r>
            <w:proofErr w:type="spellStart"/>
            <w:r w:rsidRPr="00BA0224">
              <w:rPr>
                <w:rFonts w:ascii="Arial" w:eastAsia="PMingLiU" w:hAnsi="Arial" w:cs="Arial"/>
                <w:lang w:eastAsia="zh-TW"/>
              </w:rPr>
              <w:t>TEI</w:t>
            </w:r>
            <w:proofErr w:type="spellEnd"/>
            <w:r w:rsidRPr="00BA0224">
              <w:rPr>
                <w:rFonts w:ascii="Arial" w:eastAsia="PMingLiU" w:hAnsi="Arial" w:cs="Arial"/>
                <w:lang w:eastAsia="zh-TW"/>
              </w:rPr>
              <w:t xml:space="preserve">-19, and feedback to </w:t>
            </w:r>
            <w:proofErr w:type="spellStart"/>
            <w:r w:rsidRPr="00BA0224">
              <w:rPr>
                <w:rFonts w:ascii="Arial" w:eastAsia="PMingLiU" w:hAnsi="Arial" w:cs="Arial"/>
                <w:lang w:eastAsia="zh-TW"/>
              </w:rPr>
              <w:t>RAN4</w:t>
            </w:r>
            <w:proofErr w:type="spellEnd"/>
            <w:r w:rsidRPr="00BA0224">
              <w:rPr>
                <w:rFonts w:ascii="Arial" w:eastAsia="PMingLiU" w:hAnsi="Arial" w:cs="Arial"/>
                <w:lang w:eastAsia="zh-TW"/>
              </w:rPr>
              <w:t xml:space="preserve"> the decision.</w:t>
            </w:r>
            <w:bookmarkEnd w:id="10"/>
            <w:bookmarkEnd w:id="11"/>
            <w:bookmarkEnd w:id="12"/>
            <w:r w:rsidRPr="00BA0224">
              <w:rPr>
                <w:rFonts w:ascii="Arial" w:eastAsia="PMingLiU" w:hAnsi="Arial" w:cs="Arial"/>
                <w:lang w:eastAsia="zh-TW"/>
              </w:rPr>
              <w:t xml:space="preserve"> </w:t>
            </w:r>
          </w:p>
        </w:tc>
      </w:tr>
    </w:tbl>
    <w:p w:rsidR="00D13AAB" w:rsidRPr="00686216" w:rsidRDefault="00D13AAB">
      <w:pPr>
        <w:rPr>
          <w:rFonts w:ascii="Arial" w:hAnsi="Arial" w:cs="Arial"/>
          <w:lang w:val="en-US" w:eastAsia="zh-CN"/>
        </w:rPr>
      </w:pPr>
    </w:p>
    <w:p w:rsidR="00BC433C" w:rsidRDefault="00BA0224">
      <w:pPr>
        <w:rPr>
          <w:rFonts w:ascii="Arial" w:hAnsi="Arial" w:cs="Arial"/>
        </w:rPr>
      </w:pPr>
      <w:r w:rsidRPr="00686216">
        <w:rPr>
          <w:rFonts w:ascii="Arial" w:hAnsi="Arial" w:cs="Arial"/>
          <w:lang w:val="en-US" w:eastAsia="zh-CN"/>
        </w:rPr>
        <w:t xml:space="preserve">For 1), </w:t>
      </w:r>
      <w:proofErr w:type="spellStart"/>
      <w:r w:rsidRPr="00686216">
        <w:rPr>
          <w:rFonts w:ascii="Arial" w:hAnsi="Arial" w:cs="Arial"/>
        </w:rPr>
        <w:t>RAN1</w:t>
      </w:r>
      <w:proofErr w:type="spellEnd"/>
      <w:r w:rsidRPr="00686216">
        <w:rPr>
          <w:rFonts w:ascii="Arial" w:hAnsi="Arial" w:cs="Arial"/>
        </w:rPr>
        <w:t xml:space="preserve"> </w:t>
      </w:r>
      <w:r w:rsidR="00BC433C">
        <w:rPr>
          <w:rFonts w:ascii="Arial" w:hAnsi="Arial" w:cs="Arial"/>
        </w:rPr>
        <w:t>supports scenario 1 and w</w:t>
      </w:r>
      <w:bookmarkStart w:id="15" w:name="_GoBack"/>
      <w:bookmarkEnd w:id="15"/>
      <w:r w:rsidR="00BC433C">
        <w:rPr>
          <w:rFonts w:ascii="Arial" w:hAnsi="Arial" w:cs="Arial"/>
        </w:rPr>
        <w:t xml:space="preserve">ill specify it as part of </w:t>
      </w:r>
      <w:proofErr w:type="spellStart"/>
      <w:r w:rsidR="00BC433C">
        <w:rPr>
          <w:rFonts w:ascii="Arial" w:hAnsi="Arial" w:cs="Arial"/>
        </w:rPr>
        <w:t>Rel</w:t>
      </w:r>
      <w:proofErr w:type="spellEnd"/>
      <w:r w:rsidR="00BC433C">
        <w:rPr>
          <w:rFonts w:ascii="Arial" w:hAnsi="Arial" w:cs="Arial"/>
        </w:rPr>
        <w:t xml:space="preserve">-19 </w:t>
      </w:r>
      <w:proofErr w:type="spellStart"/>
      <w:r w:rsidR="00BC433C">
        <w:rPr>
          <w:rFonts w:ascii="Arial" w:hAnsi="Arial" w:cs="Arial"/>
        </w:rPr>
        <w:t>TEI</w:t>
      </w:r>
      <w:proofErr w:type="spellEnd"/>
      <w:r w:rsidR="00BC433C">
        <w:rPr>
          <w:rFonts w:ascii="Arial" w:hAnsi="Arial" w:cs="Arial"/>
        </w:rPr>
        <w:t xml:space="preserve">. </w:t>
      </w:r>
    </w:p>
    <w:p w:rsidR="00D13AAB" w:rsidRPr="00686216" w:rsidRDefault="00BA0224">
      <w:pPr>
        <w:rPr>
          <w:rFonts w:ascii="Arial" w:hAnsi="Arial" w:cs="Arial"/>
          <w:lang w:val="en-US" w:eastAsia="zh-CN"/>
        </w:rPr>
      </w:pPr>
      <w:r w:rsidRPr="00686216">
        <w:rPr>
          <w:rFonts w:ascii="Arial" w:hAnsi="Arial" w:cs="Arial"/>
          <w:lang w:val="en-US" w:eastAsia="zh-CN"/>
        </w:rPr>
        <w:t xml:space="preserve">For 2), </w:t>
      </w:r>
      <w:proofErr w:type="spellStart"/>
      <w:r w:rsidRPr="00686216">
        <w:rPr>
          <w:rFonts w:ascii="Arial" w:hAnsi="Arial" w:cs="Arial"/>
          <w:lang w:val="en-US" w:eastAsia="zh-CN"/>
        </w:rPr>
        <w:t>RAN1</w:t>
      </w:r>
      <w:proofErr w:type="spellEnd"/>
      <w:r w:rsidRPr="00686216">
        <w:rPr>
          <w:rFonts w:ascii="Arial" w:hAnsi="Arial" w:cs="Arial"/>
          <w:lang w:val="en-US" w:eastAsia="zh-CN"/>
        </w:rPr>
        <w:t xml:space="preserve"> has identified more </w:t>
      </w:r>
      <w:r w:rsidRPr="00686216">
        <w:rPr>
          <w:rFonts w:ascii="Arial" w:hAnsi="Arial" w:cs="Arial"/>
          <w:lang w:eastAsia="zh-CN"/>
        </w:rPr>
        <w:t>specification impacts</w:t>
      </w:r>
      <w:r w:rsidRPr="00686216">
        <w:rPr>
          <w:rFonts w:ascii="Arial" w:hAnsi="Arial" w:cs="Arial"/>
          <w:lang w:val="en-US" w:eastAsia="zh-CN"/>
        </w:rPr>
        <w:t xml:space="preserve"> if scenario </w:t>
      </w:r>
      <w:proofErr w:type="spellStart"/>
      <w:r w:rsidRPr="00686216">
        <w:rPr>
          <w:rFonts w:ascii="Arial" w:hAnsi="Arial" w:cs="Arial"/>
          <w:lang w:val="en-US" w:eastAsia="zh-CN"/>
        </w:rPr>
        <w:t>1a</w:t>
      </w:r>
      <w:proofErr w:type="spellEnd"/>
      <w:r w:rsidRPr="00686216">
        <w:rPr>
          <w:rFonts w:ascii="Arial" w:hAnsi="Arial" w:cs="Arial"/>
          <w:lang w:val="en-US" w:eastAsia="zh-CN"/>
        </w:rPr>
        <w:t xml:space="preserve"> and/or scenario 2 are introduced</w:t>
      </w:r>
      <w:r w:rsidR="00AC530B">
        <w:rPr>
          <w:rFonts w:ascii="Arial" w:hAnsi="Arial" w:cs="Arial"/>
          <w:lang w:val="en-US" w:eastAsia="zh-CN"/>
        </w:rPr>
        <w:t xml:space="preserve">, and </w:t>
      </w:r>
      <w:proofErr w:type="spellStart"/>
      <w:r w:rsidRPr="00686216">
        <w:rPr>
          <w:rFonts w:ascii="Arial" w:hAnsi="Arial" w:cs="Arial"/>
          <w:lang w:val="en-US" w:eastAsia="zh-CN"/>
        </w:rPr>
        <w:t>RAN1</w:t>
      </w:r>
      <w:proofErr w:type="spellEnd"/>
      <w:r w:rsidRPr="00686216">
        <w:rPr>
          <w:rFonts w:ascii="Arial" w:hAnsi="Arial" w:cs="Arial"/>
          <w:lang w:val="en-US" w:eastAsia="zh-CN"/>
        </w:rPr>
        <w:t xml:space="preserve"> decides not to support scenario </w:t>
      </w:r>
      <w:proofErr w:type="spellStart"/>
      <w:r w:rsidRPr="00686216">
        <w:rPr>
          <w:rFonts w:ascii="Arial" w:hAnsi="Arial" w:cs="Arial"/>
          <w:lang w:val="en-US" w:eastAsia="zh-CN"/>
        </w:rPr>
        <w:t>1a</w:t>
      </w:r>
      <w:proofErr w:type="spellEnd"/>
      <w:r w:rsidRPr="00686216">
        <w:rPr>
          <w:rFonts w:ascii="Arial" w:hAnsi="Arial" w:cs="Arial"/>
          <w:lang w:val="en-US" w:eastAsia="zh-CN"/>
        </w:rPr>
        <w:t xml:space="preserve"> and scenario 2 in Rel-19</w:t>
      </w:r>
      <w:r w:rsidR="002B73B5">
        <w:rPr>
          <w:rFonts w:ascii="Arial" w:hAnsi="Arial" w:cs="Arial"/>
          <w:lang w:val="en-US" w:eastAsia="zh-CN"/>
        </w:rPr>
        <w:t xml:space="preserve">. </w:t>
      </w:r>
      <w:r w:rsidRPr="00686216">
        <w:rPr>
          <w:rFonts w:ascii="Arial" w:hAnsi="Arial" w:cs="Arial"/>
          <w:lang w:val="en-US" w:eastAsia="zh-CN"/>
        </w:rPr>
        <w:t xml:space="preserve"> </w:t>
      </w:r>
    </w:p>
    <w:p w:rsidR="00D13AAB" w:rsidRDefault="00BA0224">
      <w:pPr>
        <w:pStyle w:val="1"/>
      </w:pPr>
      <w:r>
        <w:t>2</w:t>
      </w:r>
      <w:r>
        <w:tab/>
        <w:t>Actions</w:t>
      </w:r>
    </w:p>
    <w:p w:rsidR="00D13AAB" w:rsidRDefault="00BA022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proofErr w:type="spellStart"/>
      <w:r>
        <w:rPr>
          <w:rFonts w:ascii="Arial" w:hAnsi="Arial" w:cs="Arial"/>
          <w:b/>
        </w:rPr>
        <w:t>RAN4</w:t>
      </w:r>
      <w:proofErr w:type="spellEnd"/>
      <w:r>
        <w:rPr>
          <w:rFonts w:ascii="Arial" w:hAnsi="Arial" w:cs="Arial"/>
          <w:b/>
        </w:rPr>
        <w:t>:</w:t>
      </w:r>
    </w:p>
    <w:p w:rsidR="00D13AAB" w:rsidRDefault="00BA0224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proofErr w:type="spellStart"/>
      <w:r w:rsidRPr="00A01CDC">
        <w:rPr>
          <w:rFonts w:ascii="Arial" w:hAnsi="Arial" w:cs="Arial"/>
        </w:rPr>
        <w:t>RAN1</w:t>
      </w:r>
      <w:proofErr w:type="spellEnd"/>
      <w:r w:rsidRPr="00A01CDC">
        <w:rPr>
          <w:rFonts w:ascii="Arial" w:hAnsi="Arial" w:cs="Arial"/>
        </w:rPr>
        <w:t xml:space="preserve"> respectfully requests </w:t>
      </w:r>
      <w:proofErr w:type="spellStart"/>
      <w:r w:rsidRPr="00A01CDC">
        <w:rPr>
          <w:rFonts w:ascii="Arial" w:hAnsi="Arial" w:cs="Arial"/>
        </w:rPr>
        <w:t>RAN4</w:t>
      </w:r>
      <w:proofErr w:type="spellEnd"/>
      <w:r w:rsidRPr="00A01CDC">
        <w:rPr>
          <w:rFonts w:ascii="Arial" w:hAnsi="Arial" w:cs="Arial"/>
        </w:rPr>
        <w:t xml:space="preserve"> to take the above information into account.</w:t>
      </w:r>
    </w:p>
    <w:p w:rsidR="00D13AAB" w:rsidRDefault="00BA0224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proofErr w:type="spellStart"/>
      <w:r>
        <w:rPr>
          <w:rFonts w:cs="Arial"/>
          <w:szCs w:val="36"/>
        </w:rPr>
        <w:t>RAN1</w:t>
      </w:r>
      <w:proofErr w:type="spellEnd"/>
      <w:r>
        <w:rPr>
          <w:szCs w:val="36"/>
        </w:rPr>
        <w:t xml:space="preserve"> meetings</w:t>
      </w:r>
    </w:p>
    <w:p w:rsidR="00D13AAB" w:rsidRPr="00A01CDC" w:rsidRDefault="00BA0224">
      <w:pPr>
        <w:rPr>
          <w:rFonts w:ascii="Arial" w:hAnsi="Arial" w:cs="Arial"/>
        </w:rPr>
      </w:pPr>
      <w:bookmarkStart w:id="16" w:name="OLE_LINK53"/>
      <w:bookmarkStart w:id="17" w:name="OLE_LINK54"/>
      <w:proofErr w:type="spellStart"/>
      <w:r w:rsidRPr="00A01CDC">
        <w:rPr>
          <w:rFonts w:ascii="Arial" w:hAnsi="Arial" w:cs="Arial"/>
        </w:rPr>
        <w:t>RAN1#122</w:t>
      </w:r>
      <w:proofErr w:type="spellEnd"/>
      <w:r w:rsidRPr="00A01CDC">
        <w:rPr>
          <w:rFonts w:ascii="Arial" w:hAnsi="Arial" w:cs="Arial"/>
        </w:rPr>
        <w:tab/>
        <w:t xml:space="preserve">                               25</w:t>
      </w:r>
      <w:r w:rsidRPr="00A01CDC">
        <w:rPr>
          <w:rFonts w:ascii="Arial" w:hAnsi="Arial" w:cs="Arial"/>
          <w:vertAlign w:val="superscript"/>
        </w:rPr>
        <w:t>th</w:t>
      </w:r>
      <w:r w:rsidRPr="00A01CDC">
        <w:rPr>
          <w:rFonts w:ascii="Arial" w:hAnsi="Arial" w:cs="Arial"/>
        </w:rPr>
        <w:t xml:space="preserve"> - 29</w:t>
      </w:r>
      <w:r w:rsidRPr="00A01CDC">
        <w:rPr>
          <w:rFonts w:ascii="Arial" w:hAnsi="Arial" w:cs="Arial"/>
          <w:vertAlign w:val="superscript"/>
        </w:rPr>
        <w:t>th</w:t>
      </w:r>
      <w:r w:rsidRPr="00A01CDC">
        <w:rPr>
          <w:rFonts w:ascii="Arial" w:hAnsi="Arial" w:cs="Arial"/>
        </w:rPr>
        <w:t xml:space="preserve"> August 2025</w:t>
      </w:r>
      <w:r w:rsidRPr="00A01CDC">
        <w:rPr>
          <w:rFonts w:ascii="Arial" w:hAnsi="Arial" w:cs="Arial"/>
        </w:rPr>
        <w:tab/>
      </w:r>
      <w:bookmarkEnd w:id="16"/>
      <w:bookmarkEnd w:id="17"/>
      <w:r w:rsidRPr="00A01CDC">
        <w:rPr>
          <w:rFonts w:ascii="Arial" w:hAnsi="Arial" w:cs="Arial"/>
        </w:rPr>
        <w:t xml:space="preserve">                          Bengaluru, IN</w:t>
      </w:r>
    </w:p>
    <w:p w:rsidR="00D13AAB" w:rsidRPr="00A01CDC" w:rsidRDefault="00BA0224">
      <w:pPr>
        <w:rPr>
          <w:rFonts w:ascii="Arial" w:hAnsi="Arial" w:cs="Arial"/>
        </w:rPr>
      </w:pPr>
      <w:proofErr w:type="spellStart"/>
      <w:r w:rsidRPr="00A01CDC">
        <w:rPr>
          <w:rFonts w:ascii="Arial" w:hAnsi="Arial" w:cs="Arial"/>
        </w:rPr>
        <w:t>RAN1#122bis</w:t>
      </w:r>
      <w:proofErr w:type="spellEnd"/>
      <w:r w:rsidRPr="00A01CDC">
        <w:rPr>
          <w:rFonts w:ascii="Arial" w:hAnsi="Arial" w:cs="Arial"/>
        </w:rPr>
        <w:tab/>
        <w:t xml:space="preserve">                               13</w:t>
      </w:r>
      <w:r w:rsidRPr="00A01CDC">
        <w:rPr>
          <w:rFonts w:ascii="Arial" w:hAnsi="Arial" w:cs="Arial"/>
          <w:vertAlign w:val="superscript"/>
        </w:rPr>
        <w:t>th</w:t>
      </w:r>
      <w:r w:rsidRPr="00A01CDC">
        <w:rPr>
          <w:rFonts w:ascii="Arial" w:hAnsi="Arial" w:cs="Arial"/>
        </w:rPr>
        <w:t xml:space="preserve"> - 17</w:t>
      </w:r>
      <w:r w:rsidRPr="00A01CDC">
        <w:rPr>
          <w:rFonts w:ascii="Arial" w:hAnsi="Arial" w:cs="Arial"/>
          <w:vertAlign w:val="superscript"/>
        </w:rPr>
        <w:t>th</w:t>
      </w:r>
      <w:r w:rsidRPr="00A01CDC">
        <w:rPr>
          <w:rFonts w:ascii="Arial" w:hAnsi="Arial" w:cs="Arial"/>
        </w:rPr>
        <w:t xml:space="preserve"> October 2025</w:t>
      </w:r>
      <w:r w:rsidRPr="00A01CDC">
        <w:rPr>
          <w:rFonts w:ascii="Arial" w:hAnsi="Arial" w:cs="Arial"/>
        </w:rPr>
        <w:tab/>
        <w:t xml:space="preserve">                          Prague, CZ</w:t>
      </w:r>
    </w:p>
    <w:sectPr w:rsidR="00D13AAB" w:rsidRPr="00A01CDC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96CE6" w:rsidRDefault="00F96CE6">
      <w:pPr>
        <w:spacing w:after="0"/>
      </w:pPr>
      <w:r>
        <w:separator/>
      </w:r>
    </w:p>
  </w:endnote>
  <w:endnote w:type="continuationSeparator" w:id="0">
    <w:p w:rsidR="00F96CE6" w:rsidRDefault="00F96CE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96CE6" w:rsidRDefault="00F96CE6">
      <w:pPr>
        <w:spacing w:after="0"/>
      </w:pPr>
      <w:r>
        <w:separator/>
      </w:r>
    </w:p>
  </w:footnote>
  <w:footnote w:type="continuationSeparator" w:id="0">
    <w:p w:rsidR="00F96CE6" w:rsidRDefault="00F96CE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B7D0BC1"/>
    <w:multiLevelType w:val="multilevel"/>
    <w:tmpl w:val="5B7D0BC1"/>
    <w:lvl w:ilvl="0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ideographTradition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ideographTradition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2282"/>
    <w:rsid w:val="00017F23"/>
    <w:rsid w:val="00063D9A"/>
    <w:rsid w:val="00067695"/>
    <w:rsid w:val="000B3B57"/>
    <w:rsid w:val="000C1793"/>
    <w:rsid w:val="000F6242"/>
    <w:rsid w:val="00180E27"/>
    <w:rsid w:val="001D7462"/>
    <w:rsid w:val="001F4D5A"/>
    <w:rsid w:val="00281CC1"/>
    <w:rsid w:val="002B2435"/>
    <w:rsid w:val="002B73B5"/>
    <w:rsid w:val="002F1940"/>
    <w:rsid w:val="003214E5"/>
    <w:rsid w:val="00383545"/>
    <w:rsid w:val="003B03A8"/>
    <w:rsid w:val="003C6819"/>
    <w:rsid w:val="003D2E89"/>
    <w:rsid w:val="003D4F1D"/>
    <w:rsid w:val="00406C02"/>
    <w:rsid w:val="00433500"/>
    <w:rsid w:val="00433F71"/>
    <w:rsid w:val="00440D43"/>
    <w:rsid w:val="00483FDA"/>
    <w:rsid w:val="004923B8"/>
    <w:rsid w:val="004B5FCA"/>
    <w:rsid w:val="004E3939"/>
    <w:rsid w:val="0053481D"/>
    <w:rsid w:val="00541703"/>
    <w:rsid w:val="005555BE"/>
    <w:rsid w:val="00560084"/>
    <w:rsid w:val="005760F7"/>
    <w:rsid w:val="00597E68"/>
    <w:rsid w:val="005C38E9"/>
    <w:rsid w:val="00622BF0"/>
    <w:rsid w:val="00644D8B"/>
    <w:rsid w:val="00686216"/>
    <w:rsid w:val="00695509"/>
    <w:rsid w:val="006F046E"/>
    <w:rsid w:val="006F1FED"/>
    <w:rsid w:val="006F67CA"/>
    <w:rsid w:val="00717515"/>
    <w:rsid w:val="00752034"/>
    <w:rsid w:val="007A0028"/>
    <w:rsid w:val="007C3F42"/>
    <w:rsid w:val="007F4F92"/>
    <w:rsid w:val="00817A2E"/>
    <w:rsid w:val="008527E9"/>
    <w:rsid w:val="0085322F"/>
    <w:rsid w:val="0087210E"/>
    <w:rsid w:val="008D772F"/>
    <w:rsid w:val="00903779"/>
    <w:rsid w:val="00920DE0"/>
    <w:rsid w:val="00924AC9"/>
    <w:rsid w:val="0096351F"/>
    <w:rsid w:val="0099448F"/>
    <w:rsid w:val="0099764C"/>
    <w:rsid w:val="009D257D"/>
    <w:rsid w:val="00A01CDC"/>
    <w:rsid w:val="00A702E2"/>
    <w:rsid w:val="00A92B11"/>
    <w:rsid w:val="00AB1555"/>
    <w:rsid w:val="00AC530B"/>
    <w:rsid w:val="00AD6D13"/>
    <w:rsid w:val="00AF04B7"/>
    <w:rsid w:val="00B06876"/>
    <w:rsid w:val="00B13F70"/>
    <w:rsid w:val="00B4045A"/>
    <w:rsid w:val="00B40EE7"/>
    <w:rsid w:val="00B410FD"/>
    <w:rsid w:val="00B54964"/>
    <w:rsid w:val="00B97703"/>
    <w:rsid w:val="00BA0224"/>
    <w:rsid w:val="00BA28B6"/>
    <w:rsid w:val="00BC433C"/>
    <w:rsid w:val="00BD5E98"/>
    <w:rsid w:val="00C33FC8"/>
    <w:rsid w:val="00CF0F20"/>
    <w:rsid w:val="00CF6087"/>
    <w:rsid w:val="00D1246E"/>
    <w:rsid w:val="00D13AAB"/>
    <w:rsid w:val="00D173DD"/>
    <w:rsid w:val="00D34B1B"/>
    <w:rsid w:val="00D65C71"/>
    <w:rsid w:val="00DA15E3"/>
    <w:rsid w:val="00DA5E55"/>
    <w:rsid w:val="00DA6708"/>
    <w:rsid w:val="00DC0854"/>
    <w:rsid w:val="00DC1DE1"/>
    <w:rsid w:val="00DF1408"/>
    <w:rsid w:val="00E3043F"/>
    <w:rsid w:val="00E42433"/>
    <w:rsid w:val="00E46A48"/>
    <w:rsid w:val="00EA222B"/>
    <w:rsid w:val="00EC63B4"/>
    <w:rsid w:val="00F06C50"/>
    <w:rsid w:val="00F273F8"/>
    <w:rsid w:val="00F31392"/>
    <w:rsid w:val="00F96CE6"/>
    <w:rsid w:val="00FB701E"/>
    <w:rsid w:val="00FE7236"/>
    <w:rsid w:val="12343F35"/>
    <w:rsid w:val="28A661CE"/>
    <w:rsid w:val="57545F54"/>
    <w:rsid w:val="5EF25F00"/>
    <w:rsid w:val="68144341"/>
    <w:rsid w:val="71F80007"/>
    <w:rsid w:val="78E83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096878"/>
  <w15:docId w15:val="{45A33E5C-B477-4848-AB02-78400B010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21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0">
    <w:name w:val="List Bullet 4"/>
    <w:basedOn w:val="31"/>
    <w:semiHidden/>
    <w:qFormat/>
    <w:pPr>
      <w:ind w:left="1418"/>
    </w:pPr>
  </w:style>
  <w:style w:type="paragraph" w:styleId="31">
    <w:name w:val="List Bullet 3"/>
    <w:basedOn w:val="22"/>
    <w:semiHidden/>
    <w:qFormat/>
    <w:pPr>
      <w:ind w:left="1135"/>
    </w:pPr>
  </w:style>
  <w:style w:type="paragraph" w:styleId="22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7">
    <w:name w:val="Body Text"/>
    <w:basedOn w:val="a"/>
    <w:semiHidden/>
    <w:qFormat/>
    <w:rPr>
      <w:rFonts w:ascii="Arial" w:hAnsi="Arial" w:cs="Arial"/>
      <w:color w:val="FF0000"/>
    </w:rPr>
  </w:style>
  <w:style w:type="paragraph" w:styleId="50">
    <w:name w:val="List Bullet 5"/>
    <w:basedOn w:val="40"/>
    <w:semiHidden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semiHidden/>
    <w:qFormat/>
    <w:pPr>
      <w:jc w:val="center"/>
    </w:pPr>
    <w:rPr>
      <w:i/>
    </w:rPr>
  </w:style>
  <w:style w:type="paragraph" w:styleId="ab">
    <w:name w:val="header"/>
    <w:link w:val="ac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d">
    <w:name w:val="footnote text"/>
    <w:basedOn w:val="a"/>
    <w:link w:val="ae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semiHidden/>
    <w:qFormat/>
    <w:pPr>
      <w:ind w:left="1702"/>
    </w:pPr>
  </w:style>
  <w:style w:type="paragraph" w:styleId="41">
    <w:name w:val="List 4"/>
    <w:basedOn w:val="30"/>
    <w:semiHidden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f">
    <w:name w:val="Normal (Web)"/>
    <w:basedOn w:val="a"/>
    <w:uiPriority w:val="99"/>
    <w:semiHidden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table" w:styleId="af0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age number"/>
    <w:basedOn w:val="a0"/>
    <w:semiHidden/>
    <w:qFormat/>
  </w:style>
  <w:style w:type="character" w:styleId="af2">
    <w:name w:val="Hyperlink"/>
    <w:uiPriority w:val="99"/>
    <w:unhideWhenUsed/>
    <w:qFormat/>
    <w:rPr>
      <w:color w:val="0000FF"/>
      <w:u w:val="single"/>
    </w:rPr>
  </w:style>
  <w:style w:type="character" w:styleId="af3">
    <w:name w:val="annotation reference"/>
    <w:semiHidden/>
    <w:qFormat/>
    <w:rPr>
      <w:sz w:val="16"/>
    </w:rPr>
  </w:style>
  <w:style w:type="character" w:styleId="af4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a3"/>
    <w:qFormat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f5">
    <w:name w:val="??"/>
    <w:qFormat/>
    <w:pPr>
      <w:widowControl w:val="0"/>
    </w:pPr>
    <w:rPr>
      <w:lang w:eastAsia="en-US"/>
    </w:rPr>
  </w:style>
  <w:style w:type="paragraph" w:customStyle="1" w:styleId="24">
    <w:name w:val="??? 2"/>
    <w:basedOn w:val="af5"/>
    <w:next w:val="af5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9">
    <w:name w:val="批注框文本 字符"/>
    <w:link w:val="a8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c">
    <w:name w:val="页眉 字符"/>
    <w:link w:val="ab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pPr>
      <w:outlineLvl w:val="9"/>
    </w:pPr>
  </w:style>
  <w:style w:type="character" w:customStyle="1" w:styleId="ae">
    <w:name w:val="脚注文本 字符"/>
    <w:link w:val="ad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styleId="af6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00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1</Pages>
  <Words>223</Words>
  <Characters>1274</Characters>
  <Application>Microsoft Office Word</Application>
  <DocSecurity>0</DocSecurity>
  <Lines>10</Lines>
  <Paragraphs>2</Paragraphs>
  <ScaleCrop>false</ScaleCrop>
  <Company>ZTE Corporation</Company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Corporation</dc:creator>
  <cp:lastModifiedBy>Han Xianghui</cp:lastModifiedBy>
  <cp:revision>93</cp:revision>
  <cp:lastPrinted>2002-04-23T07:10:00Z</cp:lastPrinted>
  <dcterms:created xsi:type="dcterms:W3CDTF">2020-01-14T15:01:00Z</dcterms:created>
  <dcterms:modified xsi:type="dcterms:W3CDTF">2025-05-09T05:52:00Z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4F222504306D470AAEE5412064BF0EF5</vt:lpwstr>
  </property>
</Properties>
</file>